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52" w:rsidRDefault="00A2457D" w:rsidP="00A2457D">
      <w:r>
        <w:rPr>
          <w:noProof/>
          <w:lang w:eastAsia="ru-RU"/>
        </w:rPr>
        <w:drawing>
          <wp:inline distT="0" distB="0" distL="0" distR="0">
            <wp:extent cx="169600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55" cy="66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57D" w:rsidRPr="009400DA" w:rsidRDefault="00A2457D" w:rsidP="00A2457D">
      <w:pPr>
        <w:pBdr>
          <w:bottom w:val="single" w:sz="4" w:space="1" w:color="auto"/>
        </w:pBdr>
        <w:spacing w:after="0" w:line="360" w:lineRule="auto"/>
        <w:jc w:val="center"/>
        <w:rPr>
          <w:rFonts w:ascii="Segoe UI" w:eastAsia="Times New Roman" w:hAnsi="Segoe UI" w:cs="Segoe UI"/>
          <w:iCs/>
          <w:sz w:val="24"/>
          <w:szCs w:val="24"/>
          <w:lang w:eastAsia="ru-RU"/>
        </w:rPr>
      </w:pPr>
      <w:r w:rsidRPr="009400DA">
        <w:rPr>
          <w:rFonts w:ascii="Segoe UI" w:eastAsia="Times New Roman" w:hAnsi="Segoe UI" w:cs="Segoe UI"/>
          <w:iCs/>
          <w:sz w:val="20"/>
          <w:szCs w:val="20"/>
          <w:lang w:eastAsia="ru-RU"/>
        </w:rPr>
        <w:t>ОБЩЕСТВО С ОГРАНИЧЕННОЙ ОТВЕТСТВЕННОСТЬЮ</w:t>
      </w:r>
      <w:r w:rsidRPr="009400DA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«</w:t>
      </w:r>
      <w:r w:rsidRPr="009400DA"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>Раздвижные системы</w:t>
      </w:r>
      <w:r w:rsidRPr="009400DA">
        <w:rPr>
          <w:rFonts w:ascii="Segoe UI" w:eastAsia="Times New Roman" w:hAnsi="Segoe UI" w:cs="Segoe UI"/>
          <w:iCs/>
          <w:sz w:val="24"/>
          <w:szCs w:val="24"/>
          <w:lang w:eastAsia="ru-RU"/>
        </w:rPr>
        <w:t>»</w:t>
      </w:r>
    </w:p>
    <w:p w:rsidR="00A2457D" w:rsidRPr="009400DA" w:rsidRDefault="00A2457D" w:rsidP="00A2457D">
      <w:pPr>
        <w:rPr>
          <w:rFonts w:ascii="Segoe UI" w:hAnsi="Segoe UI" w:cs="Segoe UI"/>
          <w:sz w:val="24"/>
          <w:szCs w:val="24"/>
        </w:rPr>
      </w:pPr>
    </w:p>
    <w:p w:rsidR="00A2457D" w:rsidRPr="009400DA" w:rsidRDefault="00A2457D" w:rsidP="00A2457D">
      <w:pPr>
        <w:jc w:val="center"/>
        <w:rPr>
          <w:rFonts w:ascii="Segoe UI" w:hAnsi="Segoe UI" w:cs="Segoe UI"/>
          <w:sz w:val="24"/>
          <w:szCs w:val="24"/>
        </w:rPr>
      </w:pPr>
      <w:r w:rsidRPr="009400DA">
        <w:rPr>
          <w:rFonts w:ascii="Segoe UI" w:hAnsi="Segoe UI" w:cs="Segoe UI"/>
          <w:sz w:val="24"/>
          <w:szCs w:val="24"/>
        </w:rPr>
        <w:t>Карточка предприятия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57D" w:rsidRPr="009400DA" w:rsidTr="00A2457D">
        <w:tc>
          <w:tcPr>
            <w:tcW w:w="4785" w:type="dxa"/>
          </w:tcPr>
          <w:p w:rsidR="00A2457D" w:rsidRPr="009400DA" w:rsidRDefault="00A2457D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A2457D" w:rsidRPr="00AB74D2" w:rsidRDefault="00A2457D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Общество с ограниченной ответственностью «Раздвижные системы»</w:t>
            </w:r>
          </w:p>
        </w:tc>
      </w:tr>
      <w:tr w:rsidR="00A2457D" w:rsidRPr="009400DA" w:rsidTr="00A2457D">
        <w:tc>
          <w:tcPr>
            <w:tcW w:w="4785" w:type="dxa"/>
          </w:tcPr>
          <w:p w:rsidR="00A2457D" w:rsidRPr="009400DA" w:rsidRDefault="00A2457D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A2457D" w:rsidRPr="009400DA" w:rsidRDefault="00A2457D" w:rsidP="00A2457D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ООО «Раздвижные системы»</w:t>
            </w:r>
          </w:p>
        </w:tc>
      </w:tr>
      <w:tr w:rsidR="00A2457D" w:rsidRPr="009400DA" w:rsidTr="00A2457D">
        <w:tc>
          <w:tcPr>
            <w:tcW w:w="4785" w:type="dxa"/>
          </w:tcPr>
          <w:p w:rsidR="00A2457D" w:rsidRPr="009400DA" w:rsidRDefault="00A2457D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A2457D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5404034269/540401001</w:t>
            </w:r>
          </w:p>
        </w:tc>
      </w:tr>
      <w:tr w:rsidR="00A2457D" w:rsidRPr="009400DA" w:rsidTr="00A2457D">
        <w:tc>
          <w:tcPr>
            <w:tcW w:w="4785" w:type="dxa"/>
          </w:tcPr>
          <w:p w:rsidR="00A2457D" w:rsidRPr="009400DA" w:rsidRDefault="00A2457D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A2457D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1165476097830</w:t>
            </w:r>
          </w:p>
        </w:tc>
      </w:tr>
      <w:tr w:rsidR="00A2457D" w:rsidRPr="009400DA" w:rsidTr="00A2457D">
        <w:tc>
          <w:tcPr>
            <w:tcW w:w="4785" w:type="dxa"/>
          </w:tcPr>
          <w:p w:rsidR="00A2457D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A2457D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02166377</w:t>
            </w:r>
          </w:p>
        </w:tc>
      </w:tr>
      <w:tr w:rsidR="00A2457D" w:rsidRPr="009400DA" w:rsidTr="00A2457D">
        <w:tc>
          <w:tcPr>
            <w:tcW w:w="4785" w:type="dxa"/>
          </w:tcPr>
          <w:p w:rsidR="00A2457D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:rsidR="00A2457D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51.70</w:t>
            </w:r>
          </w:p>
        </w:tc>
      </w:tr>
      <w:tr w:rsidR="00A2457D" w:rsidRPr="009400DA" w:rsidTr="00A2457D">
        <w:tc>
          <w:tcPr>
            <w:tcW w:w="4785" w:type="dxa"/>
          </w:tcPr>
          <w:p w:rsidR="00A2457D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A2457D" w:rsidRPr="00AB74D2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 xml:space="preserve">630041, г. Новосибирск, ул. 2-ая </w:t>
            </w:r>
            <w:proofErr w:type="gramStart"/>
            <w:r w:rsidRPr="009400DA">
              <w:rPr>
                <w:rFonts w:ascii="Segoe UI" w:hAnsi="Segoe UI" w:cs="Segoe UI"/>
                <w:sz w:val="24"/>
                <w:szCs w:val="24"/>
              </w:rPr>
              <w:t>Станционная</w:t>
            </w:r>
            <w:proofErr w:type="gramEnd"/>
            <w:r w:rsidRPr="009400DA">
              <w:rPr>
                <w:rFonts w:ascii="Segoe UI" w:hAnsi="Segoe UI" w:cs="Segoe UI"/>
                <w:sz w:val="24"/>
                <w:szCs w:val="24"/>
              </w:rPr>
              <w:t>, дом 46 Г, этаж 1</w:t>
            </w:r>
          </w:p>
        </w:tc>
      </w:tr>
      <w:tr w:rsidR="003821EA" w:rsidRPr="009400DA" w:rsidTr="00A2457D">
        <w:tc>
          <w:tcPr>
            <w:tcW w:w="4785" w:type="dxa"/>
          </w:tcPr>
          <w:p w:rsidR="003821EA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3821EA" w:rsidRPr="00AB74D2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 xml:space="preserve">630041, г. Новосибирск, ул. 2-ая </w:t>
            </w:r>
            <w:proofErr w:type="gramStart"/>
            <w:r w:rsidRPr="009400DA">
              <w:rPr>
                <w:rFonts w:ascii="Segoe UI" w:hAnsi="Segoe UI" w:cs="Segoe UI"/>
                <w:sz w:val="24"/>
                <w:szCs w:val="24"/>
              </w:rPr>
              <w:t>Станционная</w:t>
            </w:r>
            <w:proofErr w:type="gramEnd"/>
            <w:r w:rsidRPr="009400DA">
              <w:rPr>
                <w:rFonts w:ascii="Segoe UI" w:hAnsi="Segoe UI" w:cs="Segoe UI"/>
                <w:sz w:val="24"/>
                <w:szCs w:val="24"/>
              </w:rPr>
              <w:t>, дом 46 Г, этаж 1</w:t>
            </w:r>
          </w:p>
        </w:tc>
      </w:tr>
      <w:tr w:rsidR="003821EA" w:rsidRPr="009400DA" w:rsidTr="00A2457D">
        <w:tc>
          <w:tcPr>
            <w:tcW w:w="4785" w:type="dxa"/>
          </w:tcPr>
          <w:p w:rsidR="003821EA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3821EA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8 (383) 367 01 33</w:t>
            </w:r>
          </w:p>
        </w:tc>
      </w:tr>
      <w:tr w:rsidR="003821EA" w:rsidRPr="009400DA" w:rsidTr="00A2457D">
        <w:tc>
          <w:tcPr>
            <w:tcW w:w="4785" w:type="dxa"/>
          </w:tcPr>
          <w:p w:rsidR="003821EA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400DA">
              <w:rPr>
                <w:rFonts w:ascii="Segoe UI" w:hAnsi="Segoe UI" w:cs="Segoe U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3821EA" w:rsidRPr="009400DA" w:rsidRDefault="003821EA" w:rsidP="00A2457D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400DA">
              <w:rPr>
                <w:rFonts w:ascii="Segoe UI" w:hAnsi="Segoe UI" w:cs="Segoe UI"/>
                <w:sz w:val="24"/>
                <w:szCs w:val="24"/>
                <w:lang w:val="en-US"/>
              </w:rPr>
              <w:t>info@rauff.su</w:t>
            </w:r>
          </w:p>
        </w:tc>
      </w:tr>
      <w:tr w:rsidR="00196667" w:rsidRPr="009400DA" w:rsidTr="00A2457D">
        <w:tc>
          <w:tcPr>
            <w:tcW w:w="4785" w:type="dxa"/>
          </w:tcPr>
          <w:p w:rsidR="00196667" w:rsidRPr="009400DA" w:rsidRDefault="00196667" w:rsidP="00A2457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196667" w:rsidRPr="009400DA" w:rsidRDefault="00196667" w:rsidP="00A2457D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400DA">
              <w:rPr>
                <w:rFonts w:ascii="Segoe UI" w:hAnsi="Segoe UI" w:cs="Segoe UI"/>
                <w:sz w:val="24"/>
                <w:szCs w:val="24"/>
              </w:rPr>
              <w:t>Журавлев Василий Иванович</w:t>
            </w:r>
          </w:p>
        </w:tc>
      </w:tr>
    </w:tbl>
    <w:p w:rsidR="00196667" w:rsidRPr="009400DA" w:rsidRDefault="00196667" w:rsidP="00A2457D">
      <w:pPr>
        <w:jc w:val="center"/>
        <w:rPr>
          <w:rFonts w:ascii="Segoe UI" w:hAnsi="Segoe UI" w:cs="Segoe UI"/>
          <w:sz w:val="24"/>
          <w:szCs w:val="24"/>
        </w:rPr>
      </w:pPr>
    </w:p>
    <w:p w:rsidR="002520D6" w:rsidRPr="009400DA" w:rsidRDefault="00196667" w:rsidP="002520D6">
      <w:pPr>
        <w:jc w:val="center"/>
        <w:rPr>
          <w:rFonts w:ascii="Segoe UI" w:hAnsi="Segoe UI" w:cs="Segoe UI"/>
          <w:sz w:val="24"/>
          <w:szCs w:val="24"/>
          <w:lang w:val="en-US"/>
        </w:rPr>
      </w:pPr>
      <w:r w:rsidRPr="009400DA">
        <w:rPr>
          <w:rFonts w:ascii="Segoe UI" w:hAnsi="Segoe UI" w:cs="Segoe UI"/>
          <w:sz w:val="24"/>
          <w:szCs w:val="24"/>
        </w:rPr>
        <w:t>Платежные реквизиты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520D6" w:rsidTr="002520D6">
        <w:tc>
          <w:tcPr>
            <w:tcW w:w="4786" w:type="dxa"/>
          </w:tcPr>
          <w:p w:rsidR="002520D6" w:rsidRPr="00AB74D2" w:rsidRDefault="002520D6" w:rsidP="002520D6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shd w:val="clear" w:color="auto" w:fill="FFFFFF"/>
                <w:lang w:eastAsia="ru-RU"/>
              </w:rPr>
            </w:pPr>
          </w:p>
          <w:p w:rsidR="002520D6" w:rsidRPr="002520D6" w:rsidRDefault="002520D6" w:rsidP="00AB74D2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shd w:val="clear" w:color="auto" w:fill="FFFFFF"/>
                <w:lang w:eastAsia="ru-RU"/>
              </w:rPr>
            </w:pPr>
            <w:r w:rsidRPr="002520D6">
              <w:rPr>
                <w:rFonts w:ascii="Segoe UI" w:eastAsia="Times New Roman" w:hAnsi="Segoe UI" w:cs="Segoe UI"/>
                <w:sz w:val="24"/>
                <w:szCs w:val="24"/>
                <w:shd w:val="clear" w:color="auto" w:fill="FFFFFF"/>
                <w:lang w:eastAsia="ru-RU"/>
              </w:rPr>
              <w:t>ООО "Раздвижные системы"</w:t>
            </w:r>
          </w:p>
          <w:p w:rsidR="002520D6" w:rsidRPr="00AB74D2" w:rsidRDefault="002520D6" w:rsidP="00AB74D2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4D2" w:rsidRPr="00AB74D2" w:rsidRDefault="00AB74D2" w:rsidP="00AB74D2">
            <w:pPr>
              <w:spacing w:line="276" w:lineRule="auto"/>
              <w:rPr>
                <w:rFonts w:ascii="Segoe UI" w:hAnsi="Segoe UI" w:cs="Segoe UI"/>
                <w:color w:val="222222"/>
                <w:sz w:val="24"/>
                <w:szCs w:val="24"/>
              </w:rPr>
            </w:pPr>
            <w:r w:rsidRPr="00AB74D2">
              <w:rPr>
                <w:rFonts w:ascii="Segoe UI" w:hAnsi="Segoe UI" w:cs="Segoe UI"/>
                <w:color w:val="222222"/>
                <w:sz w:val="24"/>
                <w:szCs w:val="24"/>
              </w:rPr>
              <w:t>ООО "Раздвижные системы" </w:t>
            </w:r>
            <w:r w:rsidRPr="00AB74D2">
              <w:rPr>
                <w:rFonts w:ascii="Segoe UI" w:hAnsi="Segoe UI" w:cs="Segoe UI"/>
                <w:color w:val="222222"/>
                <w:sz w:val="24"/>
                <w:szCs w:val="24"/>
              </w:rPr>
              <w:br/>
              <w:t>Номер счёта: 4070 2810 6080 0000 1107  </w:t>
            </w:r>
            <w:r w:rsidRPr="00AB74D2">
              <w:rPr>
                <w:rFonts w:ascii="Segoe UI" w:hAnsi="Segoe UI" w:cs="Segoe UI"/>
                <w:color w:val="222222"/>
                <w:sz w:val="24"/>
                <w:szCs w:val="24"/>
              </w:rPr>
              <w:br/>
              <w:t>ИНН: 5404034269 </w:t>
            </w:r>
            <w:r w:rsidRPr="00AB74D2">
              <w:rPr>
                <w:rFonts w:ascii="Segoe UI" w:hAnsi="Segoe UI" w:cs="Segoe UI"/>
                <w:color w:val="222222"/>
                <w:sz w:val="24"/>
                <w:szCs w:val="24"/>
              </w:rPr>
              <w:br/>
              <w:t>Банк: ЛЕВОБЕРЕЖНЫЙ (ПАО)</w:t>
            </w:r>
            <w:r w:rsidRPr="00AB74D2">
              <w:rPr>
                <w:rFonts w:ascii="Segoe UI" w:hAnsi="Segoe UI" w:cs="Segoe UI"/>
                <w:color w:val="222222"/>
                <w:sz w:val="24"/>
                <w:szCs w:val="24"/>
              </w:rPr>
              <w:br/>
              <w:t>г. Новосибирск       </w:t>
            </w:r>
            <w:r w:rsidRPr="00AB74D2">
              <w:rPr>
                <w:rFonts w:ascii="Segoe UI" w:hAnsi="Segoe UI" w:cs="Segoe UI"/>
                <w:color w:val="222222"/>
                <w:sz w:val="24"/>
                <w:szCs w:val="24"/>
              </w:rPr>
              <w:br/>
              <w:t>КПП: 540401001 </w:t>
            </w:r>
            <w:bookmarkStart w:id="0" w:name="_GoBack"/>
            <w:bookmarkEnd w:id="0"/>
            <w:r w:rsidRPr="00AB74D2">
              <w:rPr>
                <w:rFonts w:ascii="Segoe UI" w:hAnsi="Segoe UI" w:cs="Segoe UI"/>
                <w:color w:val="222222"/>
                <w:sz w:val="24"/>
                <w:szCs w:val="24"/>
              </w:rPr>
              <w:br/>
              <w:t>БИК: 045004850</w:t>
            </w:r>
            <w:r w:rsidRPr="00AB74D2">
              <w:rPr>
                <w:rFonts w:ascii="Segoe UI" w:hAnsi="Segoe UI" w:cs="Segoe UI"/>
                <w:color w:val="222222"/>
                <w:sz w:val="24"/>
                <w:szCs w:val="24"/>
              </w:rPr>
              <w:br/>
            </w:r>
            <w:proofErr w:type="gramStart"/>
            <w:r w:rsidRPr="00AB74D2">
              <w:rPr>
                <w:rFonts w:ascii="Segoe UI" w:hAnsi="Segoe UI" w:cs="Segoe UI"/>
                <w:color w:val="222222"/>
                <w:sz w:val="24"/>
                <w:szCs w:val="24"/>
              </w:rPr>
              <w:t>Кор. счёт</w:t>
            </w:r>
            <w:proofErr w:type="gramEnd"/>
            <w:r w:rsidRPr="00AB74D2">
              <w:rPr>
                <w:rFonts w:ascii="Segoe UI" w:hAnsi="Segoe UI" w:cs="Segoe UI"/>
                <w:color w:val="222222"/>
                <w:sz w:val="24"/>
                <w:szCs w:val="24"/>
              </w:rPr>
              <w:t>: 3010 1810 1000 0000 0850</w:t>
            </w:r>
          </w:p>
          <w:p w:rsidR="002520D6" w:rsidRPr="009400DA" w:rsidRDefault="002520D6" w:rsidP="002520D6"/>
        </w:tc>
        <w:tc>
          <w:tcPr>
            <w:tcW w:w="4785" w:type="dxa"/>
            <w:tcBorders>
              <w:bottom w:val="single" w:sz="4" w:space="0" w:color="auto"/>
            </w:tcBorders>
          </w:tcPr>
          <w:p w:rsidR="002520D6" w:rsidRPr="00AB74D2" w:rsidRDefault="00AB74D2" w:rsidP="0019666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6075" cy="2886075"/>
                  <wp:effectExtent l="0" t="0" r="9525" b="9525"/>
                  <wp:docPr id="3" name="Рисунок 3" descr="https://rauff.su/upload/medialibrary/b1e/index_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uff.su/upload/medialibrary/b1e/index_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667" w:rsidRPr="00AB74D2" w:rsidRDefault="00196667" w:rsidP="002520D6"/>
    <w:sectPr w:rsidR="00196667" w:rsidRPr="00AB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7D"/>
    <w:rsid w:val="00196667"/>
    <w:rsid w:val="002520D6"/>
    <w:rsid w:val="003821EA"/>
    <w:rsid w:val="009400DA"/>
    <w:rsid w:val="00A2457D"/>
    <w:rsid w:val="00AB74D2"/>
    <w:rsid w:val="00B73852"/>
    <w:rsid w:val="00E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5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2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5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2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</dc:creator>
  <cp:lastModifiedBy>Дизайнер</cp:lastModifiedBy>
  <cp:revision>2</cp:revision>
  <dcterms:created xsi:type="dcterms:W3CDTF">2024-04-18T08:17:00Z</dcterms:created>
  <dcterms:modified xsi:type="dcterms:W3CDTF">2024-04-18T08:17:00Z</dcterms:modified>
</cp:coreProperties>
</file>